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CC7DC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C7DC0">
        <w:rPr>
          <w:bCs/>
          <w:caps/>
          <w:color w:val="365F91" w:themeColor="accent1" w:themeShade="BF"/>
          <w:sz w:val="44"/>
          <w:szCs w:val="44"/>
        </w:rPr>
        <w:t>Formy energii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C7DC0" w:rsidRPr="00CC7DC0" w:rsidRDefault="00CC7DC0" w:rsidP="00CC7DC0">
      <w:pPr>
        <w:pStyle w:val="Nagwek1"/>
      </w:pPr>
      <w:r w:rsidRPr="00CC7DC0">
        <w:lastRenderedPageBreak/>
        <w:t>Formy energii – scenariusz lekcji</w:t>
      </w:r>
    </w:p>
    <w:p w:rsidR="00CC7DC0" w:rsidRPr="002D51A5" w:rsidRDefault="00CC7DC0" w:rsidP="00CC7DC0">
      <w:pPr>
        <w:pStyle w:val="Paragraph1"/>
      </w:pPr>
      <w:r w:rsidRPr="008A1177">
        <w:rPr>
          <w:b/>
          <w:bCs/>
        </w:rPr>
        <w:t>Czas</w:t>
      </w:r>
      <w:r w:rsidRPr="002D51A5">
        <w:rPr>
          <w:bCs/>
        </w:rPr>
        <w:t>:</w:t>
      </w:r>
      <w:r w:rsidRPr="002D51A5">
        <w:t xml:space="preserve"> 45 minut</w:t>
      </w:r>
    </w:p>
    <w:p w:rsidR="00CC7DC0" w:rsidRPr="002D51A5" w:rsidRDefault="00CC7DC0" w:rsidP="00CC7DC0">
      <w:pPr>
        <w:pStyle w:val="Paragraph1"/>
      </w:pPr>
      <w:r w:rsidRPr="002D51A5">
        <w:rPr>
          <w:b/>
          <w:bCs/>
        </w:rPr>
        <w:t>Cele ogólne:</w:t>
      </w:r>
    </w:p>
    <w:p w:rsidR="00CC7DC0" w:rsidRPr="002D51A5" w:rsidRDefault="00CC7DC0" w:rsidP="00CC7DC0">
      <w:pPr>
        <w:pStyle w:val="Bullets1"/>
        <w:rPr>
          <w:b/>
        </w:rPr>
      </w:pPr>
      <w:r w:rsidRPr="002D51A5">
        <w:t>Wprowadzenie pojęcia energii, omówienie różnych form energii.</w:t>
      </w:r>
    </w:p>
    <w:p w:rsidR="00CC7DC0" w:rsidRPr="002D51A5" w:rsidRDefault="00CC7DC0" w:rsidP="00CC7DC0">
      <w:pPr>
        <w:pStyle w:val="Bullets1"/>
        <w:rPr>
          <w:b/>
        </w:rPr>
      </w:pPr>
      <w:r w:rsidRPr="002D51A5">
        <w:t>Opisywanie przemian energii z zastosowaniem zasady zachowania energii.</w:t>
      </w:r>
    </w:p>
    <w:p w:rsidR="00CC7DC0" w:rsidRPr="00CC7DC0" w:rsidRDefault="00CC7DC0" w:rsidP="00CC7DC0">
      <w:pPr>
        <w:pStyle w:val="Paragraph1"/>
        <w:rPr>
          <w:b/>
        </w:rPr>
      </w:pPr>
      <w:r w:rsidRPr="00CC7DC0">
        <w:rPr>
          <w:b/>
        </w:rPr>
        <w:t>Cele szczegółowe – uczeń:</w:t>
      </w:r>
    </w:p>
    <w:p w:rsidR="00CC7DC0" w:rsidRPr="002D51A5" w:rsidRDefault="00CC7DC0" w:rsidP="00CC7DC0">
      <w:pPr>
        <w:pStyle w:val="Bullets1"/>
      </w:pPr>
      <w:r w:rsidRPr="002D51A5">
        <w:t>posługuje się pojęciem energii,</w:t>
      </w:r>
    </w:p>
    <w:p w:rsidR="00CC7DC0" w:rsidRPr="002D51A5" w:rsidRDefault="00CC7DC0" w:rsidP="00CC7DC0">
      <w:pPr>
        <w:pStyle w:val="Bullets1"/>
      </w:pPr>
      <w:r w:rsidRPr="002D51A5">
        <w:t>podaje przykłady różnych form energii,</w:t>
      </w:r>
    </w:p>
    <w:p w:rsidR="00CC7DC0" w:rsidRPr="002D51A5" w:rsidRDefault="00CC7DC0" w:rsidP="00CC7DC0">
      <w:pPr>
        <w:pStyle w:val="Bullets1"/>
      </w:pPr>
      <w:r w:rsidRPr="002D51A5">
        <w:t>opisuje przemiany energii na przykładach zaczerpniętych z życia codziennego,</w:t>
      </w:r>
    </w:p>
    <w:p w:rsidR="00CC7DC0" w:rsidRPr="002D51A5" w:rsidRDefault="00CC7DC0" w:rsidP="00CC7DC0">
      <w:pPr>
        <w:pStyle w:val="Bullets1"/>
      </w:pPr>
      <w:r w:rsidRPr="002D51A5">
        <w:t>omawia zasadę zachowania energii,</w:t>
      </w:r>
    </w:p>
    <w:p w:rsidR="00CC7DC0" w:rsidRPr="002D51A5" w:rsidRDefault="00CC7DC0" w:rsidP="00CC7DC0">
      <w:pPr>
        <w:pStyle w:val="Bullets1"/>
      </w:pPr>
      <w:r w:rsidRPr="002D51A5">
        <w:t>wymienia różne źródła energii.</w:t>
      </w:r>
    </w:p>
    <w:p w:rsidR="00CC7DC0" w:rsidRPr="00CC7DC0" w:rsidRDefault="00CC7DC0" w:rsidP="00CC7DC0">
      <w:pPr>
        <w:pStyle w:val="Paragraph1"/>
        <w:rPr>
          <w:b/>
        </w:rPr>
      </w:pPr>
      <w:r w:rsidRPr="00CC7DC0">
        <w:rPr>
          <w:b/>
        </w:rPr>
        <w:t>Metody:</w:t>
      </w:r>
    </w:p>
    <w:p w:rsidR="00CC7DC0" w:rsidRPr="002D51A5" w:rsidRDefault="00CC7DC0" w:rsidP="00CC7DC0">
      <w:pPr>
        <w:pStyle w:val="Bullets1"/>
      </w:pPr>
      <w:r w:rsidRPr="002D51A5">
        <w:t>dyskusja,</w:t>
      </w:r>
    </w:p>
    <w:p w:rsidR="00CC7DC0" w:rsidRPr="002D51A5" w:rsidRDefault="00CC7DC0" w:rsidP="00CC7DC0">
      <w:pPr>
        <w:pStyle w:val="Bullets1"/>
      </w:pPr>
      <w:r w:rsidRPr="002D51A5">
        <w:t>burza mózgów,</w:t>
      </w:r>
    </w:p>
    <w:p w:rsidR="00CC7DC0" w:rsidRPr="002D51A5" w:rsidRDefault="00CC7DC0" w:rsidP="00CC7DC0">
      <w:pPr>
        <w:pStyle w:val="Bullets1"/>
      </w:pPr>
      <w:r w:rsidRPr="002D51A5">
        <w:t>pogadanka.</w:t>
      </w:r>
    </w:p>
    <w:p w:rsidR="00CC7DC0" w:rsidRPr="00CC7DC0" w:rsidRDefault="00CC7DC0" w:rsidP="00CC7DC0">
      <w:pPr>
        <w:pStyle w:val="Paragraph1"/>
        <w:rPr>
          <w:b/>
        </w:rPr>
      </w:pPr>
      <w:r w:rsidRPr="00CC7DC0">
        <w:rPr>
          <w:b/>
        </w:rPr>
        <w:t>Formy pracy:</w:t>
      </w:r>
    </w:p>
    <w:p w:rsidR="00CC7DC0" w:rsidRPr="00510BE3" w:rsidRDefault="00CC7DC0" w:rsidP="00CC7DC0">
      <w:pPr>
        <w:pStyle w:val="Bullets1"/>
      </w:pPr>
      <w:r w:rsidRPr="00510BE3">
        <w:t>praca zbiorowa (z całą klasą).</w:t>
      </w:r>
    </w:p>
    <w:p w:rsidR="00CC7DC0" w:rsidRPr="00CC7DC0" w:rsidRDefault="00CC7DC0" w:rsidP="00CC7DC0">
      <w:pPr>
        <w:pStyle w:val="Paragraph1"/>
        <w:rPr>
          <w:b/>
        </w:rPr>
      </w:pPr>
      <w:r w:rsidRPr="00CC7DC0">
        <w:rPr>
          <w:b/>
        </w:rPr>
        <w:t>Środki dydaktyczne:</w:t>
      </w:r>
    </w:p>
    <w:p w:rsidR="00CC7DC0" w:rsidRPr="0092788D" w:rsidRDefault="00CC7DC0" w:rsidP="00CC7DC0">
      <w:pPr>
        <w:pStyle w:val="Bullets1"/>
      </w:pPr>
      <w:r w:rsidRPr="0092788D">
        <w:t>pokaz slajdów „Rodzaje energii”,</w:t>
      </w:r>
    </w:p>
    <w:p w:rsidR="00CC7DC0" w:rsidRPr="0092788D" w:rsidRDefault="00CC7DC0" w:rsidP="00CC7DC0">
      <w:pPr>
        <w:pStyle w:val="Bullets1"/>
      </w:pPr>
      <w:r w:rsidRPr="0092788D">
        <w:t>pokaz slajdów „Przemiany energii”,</w:t>
      </w:r>
    </w:p>
    <w:p w:rsidR="00CC7DC0" w:rsidRDefault="00CC7DC0" w:rsidP="00CC7DC0">
      <w:pPr>
        <w:pStyle w:val="Bullets1"/>
      </w:pPr>
      <w:r w:rsidRPr="00510BE3">
        <w:t xml:space="preserve">link </w:t>
      </w:r>
      <w:r w:rsidR="008A1177">
        <w:t xml:space="preserve">– </w:t>
      </w:r>
      <w:r w:rsidRPr="00510BE3">
        <w:t>animacja + symulacja przemian energii,</w:t>
      </w:r>
    </w:p>
    <w:p w:rsidR="00CC7DC0" w:rsidRPr="00510BE3" w:rsidRDefault="002B0180" w:rsidP="00CC7DC0">
      <w:pPr>
        <w:pStyle w:val="Bullets1"/>
        <w:numPr>
          <w:ilvl w:val="0"/>
          <w:numId w:val="0"/>
        </w:numPr>
        <w:ind w:left="284"/>
      </w:pPr>
      <w:hyperlink r:id="rId9" w:history="1">
        <w:r w:rsidR="00CC7DC0" w:rsidRPr="00510BE3">
          <w:rPr>
            <w:rStyle w:val="Hipercze"/>
          </w:rPr>
          <w:t>http://phet.colorado.edu/en/simulation/energy-forms-and-changes</w:t>
        </w:r>
      </w:hyperlink>
      <w:r w:rsidR="00CC7DC0" w:rsidRPr="00510BE3">
        <w:t>,</w:t>
      </w:r>
    </w:p>
    <w:p w:rsidR="00CC7DC0" w:rsidRPr="0092788D" w:rsidRDefault="00CC7DC0" w:rsidP="00CC7DC0">
      <w:pPr>
        <w:pStyle w:val="Bullets1"/>
      </w:pPr>
      <w:r w:rsidRPr="0092788D">
        <w:t>plansza „Pytania sprawdzające”.</w:t>
      </w:r>
    </w:p>
    <w:p w:rsidR="00CC7DC0" w:rsidRDefault="00CC7DC0" w:rsidP="00CC7DC0">
      <w:pPr>
        <w:spacing w:line="360" w:lineRule="auto"/>
        <w:rPr>
          <w:b/>
          <w:bCs/>
        </w:rPr>
      </w:pPr>
    </w:p>
    <w:p w:rsidR="00CC7DC0" w:rsidRPr="00510BE3" w:rsidRDefault="00CC7DC0" w:rsidP="00CC7DC0">
      <w:pPr>
        <w:spacing w:line="360" w:lineRule="auto"/>
        <w:rPr>
          <w:b/>
          <w:bCs/>
        </w:rPr>
      </w:pPr>
    </w:p>
    <w:p w:rsidR="00CC7DC0" w:rsidRPr="002D51A5" w:rsidRDefault="00CC7DC0" w:rsidP="00CC7DC0">
      <w:pPr>
        <w:pStyle w:val="Nagwek1"/>
      </w:pPr>
      <w:r w:rsidRPr="00510BE3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C7DC0" w:rsidRPr="002D51A5" w:rsidTr="00CC7DC0">
        <w:trPr>
          <w:trHeight w:val="448"/>
        </w:trPr>
        <w:tc>
          <w:tcPr>
            <w:tcW w:w="4644" w:type="dxa"/>
            <w:vAlign w:val="center"/>
          </w:tcPr>
          <w:p w:rsidR="00CC7DC0" w:rsidRPr="002D51A5" w:rsidRDefault="00CC7DC0" w:rsidP="00CC7DC0">
            <w:pPr>
              <w:spacing w:after="0"/>
              <w:rPr>
                <w:b/>
              </w:rPr>
            </w:pPr>
            <w:r w:rsidRPr="002D51A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CC7DC0" w:rsidRPr="002D51A5" w:rsidRDefault="00CC7DC0" w:rsidP="00CC7DC0">
            <w:pPr>
              <w:spacing w:after="0"/>
              <w:rPr>
                <w:b/>
              </w:rPr>
            </w:pPr>
            <w:r w:rsidRPr="002D51A5">
              <w:rPr>
                <w:b/>
              </w:rPr>
              <w:t>Uwagi, wykorzystanie środków dydaktycznych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EC1646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Wprowadzenie do tematu lekcji</w:t>
            </w:r>
            <w:r w:rsidR="00EC1646">
              <w:rPr>
                <w:sz w:val="22"/>
                <w:szCs w:val="22"/>
              </w:rPr>
              <w:t>. D</w:t>
            </w:r>
            <w:r w:rsidRPr="00CC7DC0">
              <w:rPr>
                <w:sz w:val="22"/>
                <w:szCs w:val="22"/>
              </w:rPr>
              <w:t>yskusja: Co to jest energia</w:t>
            </w:r>
            <w:r w:rsidR="00EC1646">
              <w:rPr>
                <w:sz w:val="22"/>
                <w:szCs w:val="22"/>
              </w:rPr>
              <w:t>.</w:t>
            </w:r>
            <w:r w:rsidRPr="00CC7DC0">
              <w:rPr>
                <w:sz w:val="22"/>
                <w:szCs w:val="22"/>
              </w:rPr>
              <w:t xml:space="preserve"> Jakie znamy formy energii</w:t>
            </w:r>
            <w:r w:rsidR="00EC1646">
              <w:rPr>
                <w:sz w:val="22"/>
                <w:szCs w:val="22"/>
              </w:rPr>
              <w:t>.</w:t>
            </w:r>
            <w:r w:rsidRPr="00CC7DC0">
              <w:rPr>
                <w:sz w:val="22"/>
                <w:szCs w:val="22"/>
              </w:rPr>
              <w:t xml:space="preserve"> Skąd się bierze energia</w:t>
            </w:r>
            <w:r w:rsidR="00EC164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Warto zapisywać pomysły uczniów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i na bieżąco komentować poprawność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ich myślenia.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Omówienie różnych rodzajów energii.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Wykorzystanie pokazu slajdów „Rodzaje energii”.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Uświadomienie uczniom, że energia </w:t>
            </w:r>
          </w:p>
          <w:p w:rsid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nie może powstać z niczego i nie może zniknąć; może się zamienić w inną formę energii lub zostać przekazana innemu ciału.</w:t>
            </w:r>
          </w:p>
          <w:p w:rsidR="00EC1646" w:rsidRPr="00CC7DC0" w:rsidRDefault="00EC1646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Omówienie przykładów przemian energii </w:t>
            </w:r>
          </w:p>
          <w:p w:rsidR="00CC7DC0" w:rsidRPr="00CC7DC0" w:rsidRDefault="00EC1646" w:rsidP="00EC1646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CC7DC0" w:rsidRPr="00CC7DC0">
              <w:rPr>
                <w:sz w:val="22"/>
                <w:szCs w:val="22"/>
              </w:rPr>
              <w:t xml:space="preserve"> wykorzystaniem pokazu slajdów „Przemiany energii”.</w:t>
            </w:r>
          </w:p>
        </w:tc>
      </w:tr>
      <w:tr w:rsidR="00CC7DC0" w:rsidRPr="00C01B2D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Wprowadzenie i omówienie zasady zachowania energii.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Podczas omawiania zasady zachowania energii można się posłużyć przykładami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– pokaz slajdów „Przemiany energii”.</w:t>
            </w:r>
          </w:p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Uczniowie mogą samodzielnie prześledzić różne przemiany energii, korzystając</w:t>
            </w:r>
          </w:p>
          <w:p w:rsidR="00CC7DC0" w:rsidRPr="00EC1646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color w:val="0D0D0D" w:themeColor="text1" w:themeTint="F2"/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z bogatej symulacji dotyczącej przemian energii: </w:t>
            </w:r>
            <w:hyperlink r:id="rId10" w:history="1">
              <w:r w:rsidRPr="00EC1646">
                <w:rPr>
                  <w:rStyle w:val="Hipercze"/>
                  <w:color w:val="0D0D0D" w:themeColor="text1" w:themeTint="F2"/>
                  <w:sz w:val="22"/>
                  <w:szCs w:val="22"/>
                  <w:u w:val="none"/>
                </w:rPr>
                <w:t>http://phet.colorado.edu/en/</w:t>
              </w:r>
            </w:hyperlink>
          </w:p>
          <w:p w:rsidR="00CC7DC0" w:rsidRPr="00C01B2D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en-US"/>
              </w:rPr>
            </w:pPr>
            <w:r w:rsidRPr="00EC1646">
              <w:rPr>
                <w:color w:val="0D0D0D" w:themeColor="text1" w:themeTint="F2"/>
                <w:sz w:val="22"/>
                <w:szCs w:val="22"/>
                <w:lang w:val="en-US"/>
              </w:rPr>
              <w:t>simulation/energy-forms-and-ch</w:t>
            </w:r>
            <w:r w:rsidRPr="00C01B2D">
              <w:rPr>
                <w:color w:val="0D0D0D" w:themeColor="text1" w:themeTint="F2"/>
                <w:sz w:val="22"/>
                <w:szCs w:val="22"/>
                <w:lang w:val="en-US"/>
              </w:rPr>
              <w:t>anges.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Omówienie różnych źródeł energii i rodzajów elektrowni oraz problemów energetycznych, z którymi boryka się ludzkość – dyskusja.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Proponujemy uczniom (samodzielne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lub w grupach) przygotowanie prezentacji multimedialnej </w:t>
            </w:r>
            <w:r w:rsidR="00EC1646">
              <w:rPr>
                <w:sz w:val="22"/>
                <w:szCs w:val="22"/>
              </w:rPr>
              <w:t xml:space="preserve">nt. </w:t>
            </w:r>
            <w:r w:rsidRPr="00CC7DC0">
              <w:rPr>
                <w:sz w:val="22"/>
                <w:szCs w:val="22"/>
              </w:rPr>
              <w:t xml:space="preserve">„Źródła energii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XXI wieku”. Sugerujemy, aby przybliżała pojęcia odnawialnych i nieodnawialnych źródeł energii, elektrowni: na paliwa konwencjonalne, jądrowych, słonecznych </w:t>
            </w:r>
          </w:p>
          <w:p w:rsidR="00CC7DC0" w:rsidRPr="00CC7DC0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i orbitalnych, wież słonecznych, a także wskazywała ich wady i zalety.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Przykłady pytań podsumowujących wiedzę zdobytą na lekcji – „Pytania sprawdzające”.</w:t>
            </w:r>
          </w:p>
        </w:tc>
      </w:tr>
    </w:tbl>
    <w:p w:rsidR="00C01B2D" w:rsidRDefault="00C01B2D" w:rsidP="00C01B2D">
      <w:pPr>
        <w:pStyle w:val="Nagwek1"/>
        <w:rPr>
          <w:rFonts w:ascii="Times New Roman" w:hAnsi="Times New Roman"/>
          <w:b w:val="0"/>
          <w:i/>
          <w:sz w:val="24"/>
          <w:szCs w:val="24"/>
        </w:rPr>
      </w:pPr>
      <w:r>
        <w:t>Pytania sprawdzające</w:t>
      </w:r>
    </w:p>
    <w:p w:rsidR="00C01B2D" w:rsidRDefault="00C01B2D" w:rsidP="00C01B2D">
      <w:pPr>
        <w:pStyle w:val="Numbers1"/>
      </w:pPr>
      <w:r>
        <w:t>Wymień znane ci rodzaje energii i podaj ich przykłady, odwołując się do życia codziennego.</w:t>
      </w:r>
    </w:p>
    <w:p w:rsidR="00C01B2D" w:rsidRDefault="00C01B2D" w:rsidP="00C01B2D">
      <w:pPr>
        <w:pStyle w:val="Numbers1"/>
      </w:pPr>
      <w:r>
        <w:t>Podaj treść zasady zachowania energii. Omów tę zasadę na dowolnym przykładzie zaczerpniętym z codziennego życia, analizując przemiany energii.</w:t>
      </w:r>
    </w:p>
    <w:p w:rsidR="00C01B2D" w:rsidRDefault="00C01B2D" w:rsidP="00C01B2D">
      <w:pPr>
        <w:pStyle w:val="Numbers1"/>
      </w:pPr>
      <w:r>
        <w:t>Wymień znane ci źródła:</w:t>
      </w:r>
    </w:p>
    <w:p w:rsidR="00C01B2D" w:rsidRDefault="00C01B2D" w:rsidP="00C01B2D">
      <w:pPr>
        <w:pStyle w:val="Numbers1"/>
        <w:numPr>
          <w:ilvl w:val="0"/>
          <w:numId w:val="0"/>
        </w:numPr>
        <w:ind w:left="284"/>
      </w:pPr>
      <w:r>
        <w:t>a) energii nieodnawialnej.</w:t>
      </w:r>
    </w:p>
    <w:p w:rsidR="00C01B2D" w:rsidRDefault="00C01B2D" w:rsidP="00C01B2D">
      <w:pPr>
        <w:pStyle w:val="Numbers1"/>
        <w:numPr>
          <w:ilvl w:val="0"/>
          <w:numId w:val="0"/>
        </w:numPr>
        <w:ind w:left="284"/>
      </w:pPr>
      <w:r>
        <w:t>b) energii odnawialnej.</w:t>
      </w:r>
    </w:p>
    <w:p w:rsidR="008264BA" w:rsidRPr="008264BA" w:rsidRDefault="00C01B2D" w:rsidP="00C01B2D">
      <w:pPr>
        <w:pStyle w:val="Numbers1"/>
      </w:pPr>
      <w:r>
        <w:t>Wymień znane ci rodzaje elektrowni; podaj ich wady i zalety.</w:t>
      </w:r>
      <w:bookmarkStart w:id="0" w:name="_GoBack"/>
      <w:bookmarkEnd w:id="0"/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A5" w:rsidRDefault="007C05A5" w:rsidP="00A814E0">
      <w:pPr>
        <w:spacing w:after="0" w:line="240" w:lineRule="auto"/>
      </w:pPr>
      <w:r>
        <w:separator/>
      </w:r>
    </w:p>
  </w:endnote>
  <w:endnote w:type="continuationSeparator" w:id="1">
    <w:p w:rsidR="007C05A5" w:rsidRDefault="007C05A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A5" w:rsidRDefault="007C05A5" w:rsidP="00A814E0">
      <w:pPr>
        <w:spacing w:after="0" w:line="240" w:lineRule="auto"/>
      </w:pPr>
      <w:r>
        <w:separator/>
      </w:r>
    </w:p>
  </w:footnote>
  <w:footnote w:type="continuationSeparator" w:id="1">
    <w:p w:rsidR="007C05A5" w:rsidRDefault="007C05A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B018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2B0180">
          <w:fldChar w:fldCharType="begin"/>
        </w:r>
        <w:r w:rsidR="00343831">
          <w:instrText xml:space="preserve"> PAGE   \* MERGEFORMAT </w:instrText>
        </w:r>
        <w:r w:rsidRPr="002B0180">
          <w:fldChar w:fldCharType="separate"/>
        </w:r>
        <w:r w:rsidR="00EC1646" w:rsidRPr="00EC164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5643A"/>
    <w:multiLevelType w:val="hybridMultilevel"/>
    <w:tmpl w:val="F6FE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B0180"/>
    <w:rsid w:val="002C0AC4"/>
    <w:rsid w:val="002D3DB6"/>
    <w:rsid w:val="002E579D"/>
    <w:rsid w:val="00336647"/>
    <w:rsid w:val="00341ADA"/>
    <w:rsid w:val="00343831"/>
    <w:rsid w:val="003438C6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B1543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7C05A5"/>
    <w:rsid w:val="00807B51"/>
    <w:rsid w:val="008264BA"/>
    <w:rsid w:val="008415FB"/>
    <w:rsid w:val="00862721"/>
    <w:rsid w:val="00890B29"/>
    <w:rsid w:val="00895ED9"/>
    <w:rsid w:val="00896E21"/>
    <w:rsid w:val="008A1177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4222"/>
    <w:rsid w:val="00B94767"/>
    <w:rsid w:val="00BB2079"/>
    <w:rsid w:val="00BF020A"/>
    <w:rsid w:val="00C01B2D"/>
    <w:rsid w:val="00C048F4"/>
    <w:rsid w:val="00C45B22"/>
    <w:rsid w:val="00C52DAC"/>
    <w:rsid w:val="00C822DD"/>
    <w:rsid w:val="00CA4E84"/>
    <w:rsid w:val="00CC7DC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C1646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8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energy-forms-and-chang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85DF-BA2A-4B70-AB25-1C67550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2014-04-03T17:14:00Z</dcterms:created>
  <dcterms:modified xsi:type="dcterms:W3CDTF">2014-06-19T12:54:00Z</dcterms:modified>
</cp:coreProperties>
</file>